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97" w:rsidRDefault="003D4B97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Dear Substitute:</w:t>
      </w:r>
    </w:p>
    <w:p w:rsidR="003D4B97" w:rsidRDefault="003D4B97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755BAC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In the event of </w:t>
      </w:r>
      <w:r w:rsidR="003D4B97">
        <w:rPr>
          <w:rFonts w:ascii="Verdana" w:hAnsi="Verdana"/>
          <w:color w:val="555555"/>
          <w:sz w:val="18"/>
          <w:szCs w:val="18"/>
          <w:shd w:val="clear" w:color="auto" w:fill="FFFFFF"/>
        </w:rPr>
        <w:t>an emergency, art students may need supplemental assignments. Art students in all classes can use their sketchbook to brainstorm for future art projects or to explore new art concepts or ideas.</w:t>
      </w:r>
    </w:p>
    <w:p w:rsidR="00755BAC" w:rsidRDefault="00CC0D95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In addition, I have attach</w:t>
      </w:r>
      <w:r w:rsidR="00755BAC">
        <w:rPr>
          <w:rFonts w:ascii="Verdana" w:hAnsi="Verdana"/>
          <w:color w:val="555555"/>
          <w:sz w:val="18"/>
          <w:szCs w:val="18"/>
          <w:shd w:val="clear" w:color="auto" w:fill="FFFFFF"/>
        </w:rPr>
        <w:t>ed examples of sketchbook ideas:</w:t>
      </w:r>
    </w:p>
    <w:p w:rsidR="00EC1B7C" w:rsidRDefault="003D4B97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Illustrate your favorite poem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the contents of a trash can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Drawing of a house plant (real or artificial)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an object with a surface texture.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tools used in certain professions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 tennis shoe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 grouping of leaves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something you might find in a department store display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 Draw a large jar and fill it up with something (candy, toys, rock, </w:t>
      </w:r>
      <w:proofErr w:type="spellStart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etc</w:t>
      </w:r>
      <w:proofErr w:type="spellEnd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Design a school desk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your favorite snack food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an object melting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 bowl of fruit, shade it.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hands holding something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a mechanical object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word picture: select a word that bring to mind a mental picture,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*Draw the </w:t>
      </w:r>
      <w:r w:rsidR="00755BAC">
        <w:rPr>
          <w:rFonts w:ascii="Verdana" w:hAnsi="Verdana"/>
          <w:color w:val="555555"/>
          <w:sz w:val="18"/>
          <w:szCs w:val="18"/>
          <w:shd w:val="clear" w:color="auto" w:fill="FFFFFF"/>
        </w:rPr>
        <w:t>word as the shape of the object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such as the word apple in the shape of an apple, or apples spelling out the word.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Draw popcorn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* Keyhole: what would you see through a key hole</w:t>
      </w:r>
    </w:p>
    <w:p w:rsidR="00755BAC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Students may explore the student art guide website for inspirational cues for their artwork:</w:t>
      </w:r>
    </w:p>
    <w:p w:rsidR="00755BAC" w:rsidRDefault="0001158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hyperlink r:id="rId4" w:history="1">
        <w:r w:rsidR="00755BAC" w:rsidRPr="001734B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http://www.studentartguide.com/</w:t>
        </w:r>
      </w:hyperlink>
    </w:p>
    <w:p w:rsidR="00755BAC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Art students may also watch videos on Lynda.com as a resource for art assignments and creative projects.</w:t>
      </w:r>
    </w:p>
    <w:p w:rsidR="00755BAC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In the event that a substitute is called to the art classroom, students may work on assigned projects. However, students may not work on glass materials and all must refrain from touching equipment. </w:t>
      </w:r>
    </w:p>
    <w:p w:rsidR="00755BAC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4D5430" w:rsidRDefault="00755BA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T</w:t>
      </w:r>
      <w:r w:rsidR="004D5430">
        <w:rPr>
          <w:rFonts w:ascii="Verdana" w:hAnsi="Verdana"/>
          <w:color w:val="555555"/>
          <w:sz w:val="18"/>
          <w:szCs w:val="18"/>
          <w:shd w:val="clear" w:color="auto" w:fill="FFFFFF"/>
        </w:rPr>
        <w:t>hank you!</w:t>
      </w:r>
    </w:p>
    <w:p w:rsidR="004D5430" w:rsidRDefault="004D5430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4D5430" w:rsidRDefault="004D5430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Mrs. Dommel</w:t>
      </w:r>
    </w:p>
    <w:p w:rsidR="004D5430" w:rsidRDefault="004D5430">
      <w:r>
        <w:rPr>
          <w:rFonts w:ascii="Verdana" w:hAnsi="Verdana"/>
          <w:color w:val="555555"/>
          <w:sz w:val="18"/>
          <w:szCs w:val="18"/>
          <w:shd w:val="clear" w:color="auto" w:fill="FFFFFF"/>
        </w:rPr>
        <w:t>Art Teacher</w:t>
      </w:r>
    </w:p>
    <w:sectPr w:rsidR="004D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97"/>
    <w:rsid w:val="0001158C"/>
    <w:rsid w:val="003D4B97"/>
    <w:rsid w:val="004D5430"/>
    <w:rsid w:val="00712619"/>
    <w:rsid w:val="00755BAC"/>
    <w:rsid w:val="00CC0D95"/>
    <w:rsid w:val="00E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3B7E-163A-4DCD-8467-2F2468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4B97"/>
  </w:style>
  <w:style w:type="paragraph" w:styleId="BalloonText">
    <w:name w:val="Balloon Text"/>
    <w:basedOn w:val="Normal"/>
    <w:link w:val="BalloonTextChar"/>
    <w:uiPriority w:val="99"/>
    <w:semiHidden/>
    <w:unhideWhenUsed/>
    <w:rsid w:val="00CC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entart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REBDOM</dc:creator>
  <cp:keywords/>
  <dc:description/>
  <cp:lastModifiedBy>Rebecca Dommel</cp:lastModifiedBy>
  <cp:revision>2</cp:revision>
  <cp:lastPrinted>2014-08-26T18:13:00Z</cp:lastPrinted>
  <dcterms:created xsi:type="dcterms:W3CDTF">2016-01-21T16:23:00Z</dcterms:created>
  <dcterms:modified xsi:type="dcterms:W3CDTF">2016-01-21T16:23:00Z</dcterms:modified>
</cp:coreProperties>
</file>